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FEC2" w14:textId="4F54E40A" w:rsidR="0019432E" w:rsidRPr="0045173D" w:rsidRDefault="00343978">
      <w:pPr>
        <w:rPr>
          <w:b/>
          <w:bCs/>
          <w:color w:val="FF0000"/>
          <w:lang w:val="fr-CA"/>
        </w:rPr>
      </w:pPr>
      <w:r w:rsidRPr="0045173D">
        <w:rPr>
          <w:b/>
          <w:bCs/>
          <w:color w:val="FF0000"/>
          <w:lang w:val="fr-CA"/>
        </w:rPr>
        <w:t>Accompagnement spécialisé en marketing numérique et commerce en ligne</w:t>
      </w:r>
    </w:p>
    <w:p w14:paraId="06BD3E09" w14:textId="2501900D" w:rsidR="00343978" w:rsidRDefault="00343978">
      <w:pPr>
        <w:rPr>
          <w:lang w:val="fr-CA"/>
        </w:rPr>
      </w:pPr>
    </w:p>
    <w:p w14:paraId="47FFFFB7" w14:textId="7396DBE1" w:rsidR="00343978" w:rsidRDefault="00267D19">
      <w:pPr>
        <w:rPr>
          <w:lang w:val="fr-CA"/>
        </w:rPr>
      </w:pPr>
      <w:r>
        <w:rPr>
          <w:lang w:val="fr-CA"/>
        </w:rPr>
        <w:t xml:space="preserve">À </w:t>
      </w:r>
      <w:r w:rsidR="003878DC">
        <w:rPr>
          <w:lang w:val="fr-CA"/>
        </w:rPr>
        <w:t>la suite de</w:t>
      </w:r>
      <w:r w:rsidR="00343978">
        <w:rPr>
          <w:lang w:val="fr-CA"/>
        </w:rPr>
        <w:t xml:space="preserve"> nombreuses demandes reçues par la CCIL</w:t>
      </w:r>
      <w:r w:rsidR="0045173D">
        <w:rPr>
          <w:lang w:val="fr-CA"/>
        </w:rPr>
        <w:t>aval</w:t>
      </w:r>
      <w:r w:rsidR="00343978">
        <w:rPr>
          <w:lang w:val="fr-CA"/>
        </w:rPr>
        <w:t xml:space="preserve"> dans le cadre du programme « Réactiver Laval », il a été décidé d’offrir aux entreprises de Laval un accompagnement </w:t>
      </w:r>
      <w:r>
        <w:rPr>
          <w:lang w:val="fr-CA"/>
        </w:rPr>
        <w:t>spécifique</w:t>
      </w:r>
      <w:r w:rsidR="00343978">
        <w:rPr>
          <w:lang w:val="fr-CA"/>
        </w:rPr>
        <w:t xml:space="preserve"> en marketing numérique et sur le commerce électronique.</w:t>
      </w:r>
    </w:p>
    <w:p w14:paraId="0B1AE315" w14:textId="21865A72" w:rsidR="00343978" w:rsidRDefault="00343978">
      <w:pPr>
        <w:rPr>
          <w:lang w:val="fr-CA"/>
        </w:rPr>
      </w:pPr>
    </w:p>
    <w:p w14:paraId="3A489BA2" w14:textId="2F53D70C" w:rsidR="00343978" w:rsidRDefault="00343978">
      <w:pPr>
        <w:rPr>
          <w:lang w:val="fr-CA"/>
        </w:rPr>
      </w:pPr>
      <w:r>
        <w:rPr>
          <w:lang w:val="fr-CA"/>
        </w:rPr>
        <w:t xml:space="preserve">Cet accompagnement par </w:t>
      </w:r>
      <w:r w:rsidR="001C3132">
        <w:rPr>
          <w:lang w:val="fr-CA"/>
        </w:rPr>
        <w:t>un</w:t>
      </w:r>
      <w:r>
        <w:rPr>
          <w:lang w:val="fr-CA"/>
        </w:rPr>
        <w:t xml:space="preserve"> expert sera de 8 heures par entreprise</w:t>
      </w:r>
      <w:r w:rsidR="00257652">
        <w:rPr>
          <w:lang w:val="fr-CA"/>
        </w:rPr>
        <w:t>,</w:t>
      </w:r>
      <w:r>
        <w:rPr>
          <w:lang w:val="fr-CA"/>
        </w:rPr>
        <w:t xml:space="preserve"> réparti</w:t>
      </w:r>
      <w:r w:rsidR="00257652">
        <w:rPr>
          <w:lang w:val="fr-CA"/>
        </w:rPr>
        <w:t>es</w:t>
      </w:r>
      <w:r>
        <w:rPr>
          <w:lang w:val="fr-CA"/>
        </w:rPr>
        <w:t xml:space="preserve"> ainsi :</w:t>
      </w:r>
    </w:p>
    <w:p w14:paraId="011837FB" w14:textId="698ACE28" w:rsidR="00343978" w:rsidRDefault="00343978" w:rsidP="00343978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4 heures en séance de groupe de 3 à 4 entreprises</w:t>
      </w:r>
    </w:p>
    <w:p w14:paraId="5DF9E51D" w14:textId="30F13D74" w:rsidR="00343978" w:rsidRDefault="00343978" w:rsidP="00343978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4 heures d’accompagnement individuel par entreprise</w:t>
      </w:r>
      <w:r w:rsidR="00A46C9A">
        <w:rPr>
          <w:lang w:val="fr-CA"/>
        </w:rPr>
        <w:t>. L’accompagnement individuel sera adapté aux besoins spécifiques de chaque entreprise.</w:t>
      </w:r>
    </w:p>
    <w:p w14:paraId="4A8DC0AD" w14:textId="5A3D01B6" w:rsidR="00343978" w:rsidRDefault="00343978" w:rsidP="00343978">
      <w:pPr>
        <w:rPr>
          <w:lang w:val="fr-CA"/>
        </w:rPr>
      </w:pPr>
    </w:p>
    <w:p w14:paraId="71778280" w14:textId="148F65AA" w:rsidR="00343978" w:rsidRDefault="00343978" w:rsidP="00343978">
      <w:pPr>
        <w:rPr>
          <w:lang w:val="fr-CA"/>
        </w:rPr>
      </w:pPr>
      <w:r>
        <w:rPr>
          <w:lang w:val="fr-CA"/>
        </w:rPr>
        <w:t>S’il est possible, les entreprises seront regroupées pour la séance en groupe selon que leur modèle d’affaires soit en B2B ou B2C (ou B2B2C).</w:t>
      </w:r>
    </w:p>
    <w:p w14:paraId="5C3BD9A9" w14:textId="7F1A1D5B" w:rsidR="00501B2A" w:rsidRDefault="00501B2A" w:rsidP="00343978">
      <w:pPr>
        <w:rPr>
          <w:lang w:val="fr-CA"/>
        </w:rPr>
      </w:pPr>
    </w:p>
    <w:p w14:paraId="27E51AA8" w14:textId="4DDA2221" w:rsidR="00501B2A" w:rsidRDefault="00501B2A" w:rsidP="00343978">
      <w:pPr>
        <w:rPr>
          <w:lang w:val="fr-CA"/>
        </w:rPr>
      </w:pPr>
      <w:r>
        <w:rPr>
          <w:lang w:val="fr-CA"/>
        </w:rPr>
        <w:t>Cet accompagnement est sans frais pour les entreprises répondant aux critères du programme de « Réactiver Laval ».</w:t>
      </w:r>
    </w:p>
    <w:p w14:paraId="7A9786B5" w14:textId="2217C2B8" w:rsidR="00343978" w:rsidRDefault="00343978" w:rsidP="00343978">
      <w:pPr>
        <w:rPr>
          <w:lang w:val="fr-CA"/>
        </w:rPr>
      </w:pPr>
    </w:p>
    <w:p w14:paraId="0495D527" w14:textId="31CF5DA3" w:rsidR="00343978" w:rsidRDefault="00343978" w:rsidP="00343978">
      <w:pPr>
        <w:rPr>
          <w:lang w:val="fr-CA"/>
        </w:rPr>
      </w:pPr>
      <w:r>
        <w:rPr>
          <w:lang w:val="fr-CA"/>
        </w:rPr>
        <w:t>Parmi les points couverts par cet accompagnement, il y aura :</w:t>
      </w:r>
    </w:p>
    <w:p w14:paraId="7B480F87" w14:textId="77777777" w:rsidR="00A46C9A" w:rsidRDefault="00A46C9A" w:rsidP="00343978">
      <w:pPr>
        <w:rPr>
          <w:lang w:val="fr-CA"/>
        </w:rPr>
      </w:pPr>
    </w:p>
    <w:p w14:paraId="3FF77FB0" w14:textId="5FE3DD7B" w:rsidR="00A2792E" w:rsidRDefault="00BA5714" w:rsidP="0034397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A. </w:t>
      </w:r>
      <w:r w:rsidR="00343978">
        <w:rPr>
          <w:lang w:val="fr-CA"/>
        </w:rPr>
        <w:t xml:space="preserve">Comment accroître l’achalandage sur notre site internet? </w:t>
      </w:r>
    </w:p>
    <w:p w14:paraId="2B641B07" w14:textId="77777777" w:rsidR="00A46C9A" w:rsidRDefault="00A2792E" w:rsidP="00A46C9A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P</w:t>
      </w:r>
      <w:r w:rsidR="00343978">
        <w:rPr>
          <w:lang w:val="fr-CA"/>
        </w:rPr>
        <w:t>ar le référencement naturel</w:t>
      </w:r>
      <w:r>
        <w:rPr>
          <w:lang w:val="fr-CA"/>
        </w:rPr>
        <w:t xml:space="preserve"> du site </w:t>
      </w:r>
    </w:p>
    <w:p w14:paraId="70937371" w14:textId="77777777" w:rsidR="00A46C9A" w:rsidRDefault="00A46C9A" w:rsidP="00A46C9A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Par l’utilisation d’outils payants</w:t>
      </w:r>
      <w:r w:rsidRPr="00A46C9A">
        <w:rPr>
          <w:lang w:val="fr-CA"/>
        </w:rPr>
        <w:t xml:space="preserve"> </w:t>
      </w:r>
    </w:p>
    <w:p w14:paraId="2D12BA82" w14:textId="0B37A3CC" w:rsidR="00A46C9A" w:rsidRDefault="00A46C9A" w:rsidP="00A46C9A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Par le maintien d’une communication active avec vos clients et prospects</w:t>
      </w:r>
    </w:p>
    <w:p w14:paraId="574FB4B3" w14:textId="77777777" w:rsidR="00A46C9A" w:rsidRDefault="00A46C9A" w:rsidP="00A46C9A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Par la création et la diffusion de contenus</w:t>
      </w:r>
    </w:p>
    <w:p w14:paraId="27D418D0" w14:textId="77777777" w:rsidR="00A46C9A" w:rsidRDefault="00A46C9A" w:rsidP="00A46C9A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Par l’utilisation judicieuse des médias sociaux</w:t>
      </w:r>
    </w:p>
    <w:p w14:paraId="3B52EA2D" w14:textId="7F2D7E2A" w:rsidR="00343978" w:rsidRPr="00A46C9A" w:rsidRDefault="00A46C9A" w:rsidP="00A46C9A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Autres stratégies?</w:t>
      </w:r>
    </w:p>
    <w:p w14:paraId="250BA535" w14:textId="77777777" w:rsidR="00A46C9A" w:rsidRDefault="00A46C9A" w:rsidP="00A46C9A">
      <w:pPr>
        <w:pStyle w:val="Paragraphedeliste"/>
        <w:rPr>
          <w:lang w:val="fr-CA"/>
        </w:rPr>
      </w:pPr>
    </w:p>
    <w:p w14:paraId="710EABD0" w14:textId="1E8B0412" w:rsidR="00343978" w:rsidRDefault="00BA5714" w:rsidP="0034397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B. </w:t>
      </w:r>
      <w:r w:rsidR="00A2792E">
        <w:rPr>
          <w:lang w:val="fr-CA"/>
        </w:rPr>
        <w:t xml:space="preserve">Comment </w:t>
      </w:r>
      <w:r w:rsidR="00A46C9A">
        <w:rPr>
          <w:lang w:val="fr-CA"/>
        </w:rPr>
        <w:t>augmenter</w:t>
      </w:r>
      <w:r w:rsidR="00A2792E">
        <w:rPr>
          <w:lang w:val="fr-CA"/>
        </w:rPr>
        <w:t xml:space="preserve"> </w:t>
      </w:r>
      <w:r w:rsidR="00A46C9A">
        <w:rPr>
          <w:lang w:val="fr-CA"/>
        </w:rPr>
        <w:t>v</w:t>
      </w:r>
      <w:r w:rsidR="00A2792E">
        <w:rPr>
          <w:lang w:val="fr-CA"/>
        </w:rPr>
        <w:t>os ventes par le commerce électronique</w:t>
      </w:r>
      <w:r w:rsidR="00A46C9A">
        <w:rPr>
          <w:lang w:val="fr-CA"/>
        </w:rPr>
        <w:t>?</w:t>
      </w:r>
    </w:p>
    <w:p w14:paraId="2454A163" w14:textId="0A8B4A34" w:rsidR="00A2792E" w:rsidRDefault="00A46C9A" w:rsidP="00A2792E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M</w:t>
      </w:r>
      <w:r w:rsidR="00A2792E">
        <w:rPr>
          <w:lang w:val="fr-CA"/>
        </w:rPr>
        <w:t>ettre en place un site transactionnel</w:t>
      </w:r>
    </w:p>
    <w:p w14:paraId="6D75931A" w14:textId="0C74450A" w:rsidR="00A2792E" w:rsidRDefault="00A46C9A" w:rsidP="00A2792E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Se faire payer en ligne</w:t>
      </w:r>
    </w:p>
    <w:p w14:paraId="76E23898" w14:textId="7E2BB8E9" w:rsidR="00A46C9A" w:rsidRDefault="00A46C9A" w:rsidP="00A2792E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Optimiser l’expérience de vos clients sur votre site transactionnel</w:t>
      </w:r>
    </w:p>
    <w:p w14:paraId="039F125B" w14:textId="1ED1E37B" w:rsidR="00BA5714" w:rsidRDefault="00A46C9A" w:rsidP="00343978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Adapter les stratégies pour accroître l’achalandage sur votre site internet pour un site transactionnel.  Que faut-il faire de plus ? Ou différemment?</w:t>
      </w:r>
    </w:p>
    <w:p w14:paraId="008B711A" w14:textId="77777777" w:rsidR="00003C1D" w:rsidRPr="00BA5714" w:rsidRDefault="00003C1D" w:rsidP="00003C1D">
      <w:pPr>
        <w:pStyle w:val="Paragraphedeliste"/>
        <w:ind w:left="1440"/>
        <w:rPr>
          <w:lang w:val="fr-CA"/>
        </w:rPr>
      </w:pPr>
    </w:p>
    <w:p w14:paraId="12EAB657" w14:textId="216872EC" w:rsidR="00BA5714" w:rsidRDefault="00003C1D" w:rsidP="00343978">
      <w:pPr>
        <w:rPr>
          <w:lang w:val="fr-CA"/>
        </w:rPr>
      </w:pPr>
      <w:r>
        <w:rPr>
          <w:lang w:val="fr-CA"/>
        </w:rPr>
        <w:t xml:space="preserve">Note : les entreprises ayant déjà bénéficier d’un accompagnement de 4h dans le programme </w:t>
      </w:r>
      <w:proofErr w:type="spellStart"/>
      <w:r w:rsidR="0051371B">
        <w:rPr>
          <w:lang w:val="fr-CA"/>
        </w:rPr>
        <w:t>Réactivier</w:t>
      </w:r>
      <w:proofErr w:type="spellEnd"/>
      <w:r w:rsidR="0051371B">
        <w:rPr>
          <w:lang w:val="fr-CA"/>
        </w:rPr>
        <w:t xml:space="preserve"> Laval </w:t>
      </w:r>
      <w:r>
        <w:rPr>
          <w:lang w:val="fr-CA"/>
        </w:rPr>
        <w:t>ne sont pas admissibles à ce nouveau service</w:t>
      </w:r>
      <w:r w:rsidR="0051371B">
        <w:rPr>
          <w:lang w:val="fr-CA"/>
        </w:rPr>
        <w:t>.</w:t>
      </w:r>
    </w:p>
    <w:p w14:paraId="742F95D9" w14:textId="77777777" w:rsidR="00003C1D" w:rsidRDefault="00003C1D" w:rsidP="00343978">
      <w:pPr>
        <w:rPr>
          <w:lang w:val="fr-CA"/>
        </w:rPr>
      </w:pPr>
    </w:p>
    <w:p w14:paraId="24E8AB56" w14:textId="5307B101" w:rsidR="00A46C9A" w:rsidRDefault="00A46C9A" w:rsidP="00343978">
      <w:pPr>
        <w:rPr>
          <w:lang w:val="fr-CA"/>
        </w:rPr>
      </w:pPr>
      <w:r>
        <w:rPr>
          <w:lang w:val="fr-CA"/>
        </w:rPr>
        <w:t xml:space="preserve">Pour avoir plus d’information ou vous inscrire à la prochaine cohorte, communiquer avec </w:t>
      </w:r>
      <w:r w:rsidR="1F7246DD" w:rsidRPr="304DADD9">
        <w:rPr>
          <w:lang w:val="fr-CA"/>
        </w:rPr>
        <w:t xml:space="preserve">Caroline </w:t>
      </w:r>
      <w:r w:rsidR="1F7246DD" w:rsidRPr="463368EE">
        <w:rPr>
          <w:lang w:val="fr-CA"/>
        </w:rPr>
        <w:t>Bastien</w:t>
      </w:r>
      <w:r w:rsidR="251A5E49" w:rsidRPr="463368EE">
        <w:rPr>
          <w:lang w:val="fr-CA"/>
        </w:rPr>
        <w:t xml:space="preserve"> </w:t>
      </w:r>
      <w:r w:rsidRPr="463368EE">
        <w:rPr>
          <w:lang w:val="fr-CA"/>
        </w:rPr>
        <w:t>à</w:t>
      </w:r>
      <w:r>
        <w:rPr>
          <w:lang w:val="fr-CA"/>
        </w:rPr>
        <w:t xml:space="preserve"> la </w:t>
      </w:r>
      <w:proofErr w:type="gramStart"/>
      <w:r>
        <w:rPr>
          <w:lang w:val="fr-CA"/>
        </w:rPr>
        <w:t xml:space="preserve">CCIL  </w:t>
      </w:r>
      <w:r w:rsidR="062A8F3D" w:rsidRPr="1AB2450C">
        <w:rPr>
          <w:lang w:val="fr-CA"/>
        </w:rPr>
        <w:t>à</w:t>
      </w:r>
      <w:proofErr w:type="gramEnd"/>
      <w:r w:rsidR="062A8F3D" w:rsidRPr="1AB2450C">
        <w:rPr>
          <w:lang w:val="fr-CA"/>
        </w:rPr>
        <w:t xml:space="preserve"> l’adresse courriel: cbastien</w:t>
      </w:r>
      <w:r w:rsidR="062A8F3D" w:rsidRPr="05DEA7E2">
        <w:rPr>
          <w:lang w:val="fr-CA"/>
        </w:rPr>
        <w:t>@ccilaval.</w:t>
      </w:r>
      <w:r w:rsidR="062A8F3D" w:rsidRPr="6C2ABD4C">
        <w:rPr>
          <w:lang w:val="fr-CA"/>
        </w:rPr>
        <w:t>qc.ca.</w:t>
      </w:r>
    </w:p>
    <w:p w14:paraId="24CFC4BB" w14:textId="51BB03BD" w:rsidR="00A46C9A" w:rsidRDefault="00A46C9A" w:rsidP="00343978">
      <w:pPr>
        <w:rPr>
          <w:lang w:val="fr-CA"/>
        </w:rPr>
      </w:pPr>
    </w:p>
    <w:p w14:paraId="0E8B4048" w14:textId="77777777" w:rsidR="00A46C9A" w:rsidRPr="00343978" w:rsidRDefault="00A46C9A" w:rsidP="00343978">
      <w:pPr>
        <w:rPr>
          <w:lang w:val="fr-CA"/>
        </w:rPr>
      </w:pPr>
    </w:p>
    <w:sectPr w:rsidR="00A46C9A" w:rsidRPr="00343978" w:rsidSect="004F40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83A18"/>
    <w:multiLevelType w:val="hybridMultilevel"/>
    <w:tmpl w:val="F5A09B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A83"/>
    <w:multiLevelType w:val="hybridMultilevel"/>
    <w:tmpl w:val="F0AC92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78"/>
    <w:rsid w:val="00003C1D"/>
    <w:rsid w:val="0002276B"/>
    <w:rsid w:val="00036C73"/>
    <w:rsid w:val="00091F4E"/>
    <w:rsid w:val="00092D45"/>
    <w:rsid w:val="000974D7"/>
    <w:rsid w:val="000A0ECF"/>
    <w:rsid w:val="000A67C2"/>
    <w:rsid w:val="000C6F0B"/>
    <w:rsid w:val="000E35DB"/>
    <w:rsid w:val="000F34F1"/>
    <w:rsid w:val="001303AB"/>
    <w:rsid w:val="00151E8D"/>
    <w:rsid w:val="001638FA"/>
    <w:rsid w:val="0018144C"/>
    <w:rsid w:val="001B3457"/>
    <w:rsid w:val="001C3132"/>
    <w:rsid w:val="001D4280"/>
    <w:rsid w:val="001E7795"/>
    <w:rsid w:val="00214AF6"/>
    <w:rsid w:val="00257652"/>
    <w:rsid w:val="00267D19"/>
    <w:rsid w:val="00271FA4"/>
    <w:rsid w:val="002823D2"/>
    <w:rsid w:val="002A0187"/>
    <w:rsid w:val="002B68B6"/>
    <w:rsid w:val="002D7253"/>
    <w:rsid w:val="003001CD"/>
    <w:rsid w:val="00322B0C"/>
    <w:rsid w:val="00325F3A"/>
    <w:rsid w:val="00343978"/>
    <w:rsid w:val="00351C99"/>
    <w:rsid w:val="00357FD3"/>
    <w:rsid w:val="0036701A"/>
    <w:rsid w:val="003878DC"/>
    <w:rsid w:val="003E74AC"/>
    <w:rsid w:val="004328CC"/>
    <w:rsid w:val="0043786F"/>
    <w:rsid w:val="0045173D"/>
    <w:rsid w:val="00454987"/>
    <w:rsid w:val="004A0C78"/>
    <w:rsid w:val="004A256D"/>
    <w:rsid w:val="004B6B8D"/>
    <w:rsid w:val="004C39E4"/>
    <w:rsid w:val="004C5CEB"/>
    <w:rsid w:val="004D71D6"/>
    <w:rsid w:val="004F0756"/>
    <w:rsid w:val="004F40C3"/>
    <w:rsid w:val="00501B2A"/>
    <w:rsid w:val="0050466E"/>
    <w:rsid w:val="005120D2"/>
    <w:rsid w:val="0051371B"/>
    <w:rsid w:val="00553252"/>
    <w:rsid w:val="00583ADC"/>
    <w:rsid w:val="005A0D90"/>
    <w:rsid w:val="005A3D82"/>
    <w:rsid w:val="005A7B6D"/>
    <w:rsid w:val="005D3052"/>
    <w:rsid w:val="005E182C"/>
    <w:rsid w:val="005F3D6B"/>
    <w:rsid w:val="00623B29"/>
    <w:rsid w:val="00644C26"/>
    <w:rsid w:val="00646B2C"/>
    <w:rsid w:val="00665E1F"/>
    <w:rsid w:val="00680B1B"/>
    <w:rsid w:val="006C1637"/>
    <w:rsid w:val="006D1AE6"/>
    <w:rsid w:val="007114AB"/>
    <w:rsid w:val="0071357D"/>
    <w:rsid w:val="00734E10"/>
    <w:rsid w:val="00775E82"/>
    <w:rsid w:val="00796D90"/>
    <w:rsid w:val="00797661"/>
    <w:rsid w:val="007E2F2E"/>
    <w:rsid w:val="007F02CD"/>
    <w:rsid w:val="007F508B"/>
    <w:rsid w:val="00822C49"/>
    <w:rsid w:val="00861FA9"/>
    <w:rsid w:val="00887EB7"/>
    <w:rsid w:val="008A0198"/>
    <w:rsid w:val="00960476"/>
    <w:rsid w:val="00992718"/>
    <w:rsid w:val="009B206C"/>
    <w:rsid w:val="00A05BA2"/>
    <w:rsid w:val="00A2547A"/>
    <w:rsid w:val="00A2792E"/>
    <w:rsid w:val="00A46C9A"/>
    <w:rsid w:val="00A73E06"/>
    <w:rsid w:val="00AB375B"/>
    <w:rsid w:val="00AB733C"/>
    <w:rsid w:val="00AE5D0E"/>
    <w:rsid w:val="00AF4A9B"/>
    <w:rsid w:val="00B675BD"/>
    <w:rsid w:val="00BA5714"/>
    <w:rsid w:val="00BB5124"/>
    <w:rsid w:val="00BC5481"/>
    <w:rsid w:val="00BE5D69"/>
    <w:rsid w:val="00C45E17"/>
    <w:rsid w:val="00C467DC"/>
    <w:rsid w:val="00C720BD"/>
    <w:rsid w:val="00C82D83"/>
    <w:rsid w:val="00C85D8F"/>
    <w:rsid w:val="00CE1CCA"/>
    <w:rsid w:val="00D51FBB"/>
    <w:rsid w:val="00D56354"/>
    <w:rsid w:val="00D657BD"/>
    <w:rsid w:val="00D72704"/>
    <w:rsid w:val="00D91456"/>
    <w:rsid w:val="00DA1B30"/>
    <w:rsid w:val="00DD32D7"/>
    <w:rsid w:val="00DF48DF"/>
    <w:rsid w:val="00E15A2A"/>
    <w:rsid w:val="00E25748"/>
    <w:rsid w:val="00E5128C"/>
    <w:rsid w:val="00E565BE"/>
    <w:rsid w:val="00E57D5B"/>
    <w:rsid w:val="00F14CF7"/>
    <w:rsid w:val="00F32672"/>
    <w:rsid w:val="00F71644"/>
    <w:rsid w:val="00FD5A50"/>
    <w:rsid w:val="00FE09ED"/>
    <w:rsid w:val="05DEA7E2"/>
    <w:rsid w:val="062A8F3D"/>
    <w:rsid w:val="063C945D"/>
    <w:rsid w:val="154CBE3E"/>
    <w:rsid w:val="1AB2450C"/>
    <w:rsid w:val="1BB3E066"/>
    <w:rsid w:val="1F7246DD"/>
    <w:rsid w:val="251A5E49"/>
    <w:rsid w:val="304DADD9"/>
    <w:rsid w:val="463368EE"/>
    <w:rsid w:val="6C2AB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EEAD"/>
  <w14:defaultImageDpi w14:val="32767"/>
  <w15:chartTrackingRefBased/>
  <w15:docId w15:val="{CE24AB24-F8E6-F04A-ADD2-987E2C56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2F6566A6B55478FB4C2319CFD710B" ma:contentTypeVersion="8" ma:contentTypeDescription="Crée un document." ma:contentTypeScope="" ma:versionID="cee785aa9c280f4bd70d2d3e5ee8878a">
  <xsd:schema xmlns:xsd="http://www.w3.org/2001/XMLSchema" xmlns:xs="http://www.w3.org/2001/XMLSchema" xmlns:p="http://schemas.microsoft.com/office/2006/metadata/properties" xmlns:ns2="440e4dc2-164d-4170-b80a-8ab75e3e51cc" targetNamespace="http://schemas.microsoft.com/office/2006/metadata/properties" ma:root="true" ma:fieldsID="fa1a12184d2b5e63a3e0ade4fb1b7ce4" ns2:_="">
    <xsd:import namespace="440e4dc2-164d-4170-b80a-8ab75e3e5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e4dc2-164d-4170-b80a-8ab75e3e5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7D137-041C-4DC3-AB87-E182FC68D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E7E3F-8C69-4A1A-B2DE-077F41FA8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45453-6320-4398-9F17-5F84AEEB8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Dupont</dc:creator>
  <cp:keywords/>
  <dc:description/>
  <cp:lastModifiedBy>Natalie Tomasi</cp:lastModifiedBy>
  <cp:revision>21</cp:revision>
  <dcterms:created xsi:type="dcterms:W3CDTF">2021-01-18T13:01:00Z</dcterms:created>
  <dcterms:modified xsi:type="dcterms:W3CDTF">2021-01-20T18:51:00Z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0x010100B482F6566A6B55478FB4C2319CFD710B</vt:lpwstr>
  </property>
</Properties>
</file>